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D1" w:rsidRDefault="004B54AD" w:rsidP="00EA5EC8">
      <w:pPr>
        <w:jc w:val="center"/>
        <w:rPr>
          <w:rFonts w:ascii="Verdana" w:hAnsi="Verdana"/>
          <w:b/>
          <w:sz w:val="20"/>
          <w:szCs w:val="20"/>
        </w:rPr>
      </w:pPr>
      <w:r>
        <w:rPr>
          <w:rFonts w:ascii="Verdana" w:hAnsi="Verdana"/>
          <w:b/>
          <w:noProof/>
          <w:sz w:val="20"/>
          <w:szCs w:val="20"/>
          <w:lang w:eastAsia="en-GB"/>
        </w:rPr>
        <w:drawing>
          <wp:inline distT="0" distB="0" distL="0" distR="0">
            <wp:extent cx="2488371" cy="1699603"/>
            <wp:effectExtent l="0" t="0" r="7620" b="0"/>
            <wp:docPr id="2" name="Picture 2"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0671" cy="1708004"/>
                    </a:xfrm>
                    <a:prstGeom prst="rect">
                      <a:avLst/>
                    </a:prstGeom>
                    <a:noFill/>
                    <a:ln>
                      <a:noFill/>
                    </a:ln>
                  </pic:spPr>
                </pic:pic>
              </a:graphicData>
            </a:graphic>
          </wp:inline>
        </w:drawing>
      </w:r>
    </w:p>
    <w:p w:rsidR="00BF17D5" w:rsidRDefault="00BB6D81">
      <w:pPr>
        <w:rPr>
          <w:rFonts w:ascii="Verdana" w:hAnsi="Verdana"/>
          <w:b/>
        </w:rPr>
      </w:pPr>
      <w:r w:rsidRPr="00BB6D81">
        <w:rPr>
          <w:rFonts w:ascii="Verdana" w:hAnsi="Verdana"/>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40372" cy="1137684"/>
                <wp:effectExtent l="0" t="0" r="1778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1137684"/>
                        </a:xfrm>
                        <a:prstGeom prst="rect">
                          <a:avLst/>
                        </a:prstGeom>
                        <a:solidFill>
                          <a:srgbClr val="FFFFFF"/>
                        </a:solidFill>
                        <a:ln w="9525">
                          <a:solidFill>
                            <a:srgbClr val="000000"/>
                          </a:solidFill>
                          <a:miter lim="800000"/>
                          <a:headEnd/>
                          <a:tailEnd/>
                        </a:ln>
                      </wps:spPr>
                      <wps:txbx>
                        <w:txbxContent>
                          <w:p w:rsidR="00BB6D81" w:rsidRPr="004D2948" w:rsidRDefault="004D2948" w:rsidP="00BB6D81">
                            <w:pPr>
                              <w:spacing w:after="0"/>
                              <w:jc w:val="center"/>
                              <w:rPr>
                                <w:rFonts w:ascii="Verdana" w:hAnsi="Verdana"/>
                                <w:b/>
                                <w:sz w:val="40"/>
                                <w:szCs w:val="40"/>
                              </w:rPr>
                            </w:pPr>
                            <w:r w:rsidRPr="004D2948">
                              <w:rPr>
                                <w:rFonts w:ascii="Verdana" w:hAnsi="Verdana"/>
                                <w:b/>
                                <w:sz w:val="40"/>
                                <w:szCs w:val="40"/>
                              </w:rPr>
                              <w:t xml:space="preserve">Thursday </w:t>
                            </w:r>
                            <w:r w:rsidR="00351F1B">
                              <w:rPr>
                                <w:rFonts w:ascii="Verdana" w:hAnsi="Verdana"/>
                                <w:b/>
                                <w:sz w:val="40"/>
                                <w:szCs w:val="40"/>
                              </w:rPr>
                              <w:t>22</w:t>
                            </w:r>
                            <w:r w:rsidR="00351F1B" w:rsidRPr="00351F1B">
                              <w:rPr>
                                <w:rFonts w:ascii="Verdana" w:hAnsi="Verdana"/>
                                <w:b/>
                                <w:sz w:val="40"/>
                                <w:szCs w:val="40"/>
                                <w:vertAlign w:val="superscript"/>
                              </w:rPr>
                              <w:t>nd</w:t>
                            </w:r>
                            <w:r w:rsidR="00351F1B">
                              <w:rPr>
                                <w:rFonts w:ascii="Verdana" w:hAnsi="Verdana"/>
                                <w:b/>
                                <w:sz w:val="40"/>
                                <w:szCs w:val="40"/>
                              </w:rPr>
                              <w:t xml:space="preserve"> September</w:t>
                            </w:r>
                          </w:p>
                          <w:p w:rsidR="00BB6D81" w:rsidRPr="004D2948" w:rsidRDefault="00BB6D81" w:rsidP="00BB6D81">
                            <w:pPr>
                              <w:spacing w:after="0"/>
                              <w:jc w:val="center"/>
                              <w:rPr>
                                <w:rFonts w:ascii="Verdana" w:hAnsi="Verdana"/>
                                <w:b/>
                                <w:sz w:val="40"/>
                                <w:szCs w:val="40"/>
                              </w:rPr>
                            </w:pPr>
                            <w:r w:rsidRPr="004D2948">
                              <w:rPr>
                                <w:rFonts w:ascii="Verdana" w:hAnsi="Verdana"/>
                                <w:b/>
                                <w:sz w:val="40"/>
                                <w:szCs w:val="40"/>
                              </w:rPr>
                              <w:t xml:space="preserve">Didsbury Sports Ground </w:t>
                            </w:r>
                            <w:r w:rsidR="00351F1B" w:rsidRPr="00351F1B">
                              <w:rPr>
                                <w:rFonts w:ascii="Verdana" w:hAnsi="Verdana"/>
                                <w:b/>
                                <w:sz w:val="40"/>
                                <w:szCs w:val="40"/>
                              </w:rPr>
                              <w:t>7.00pm</w:t>
                            </w:r>
                          </w:p>
                          <w:p w:rsidR="00BB6D81" w:rsidRDefault="00BB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8.15pt;height:89.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">
                <v:textbox>
                  <w:txbxContent>
                    <w:p w:rsidR="00BB6D81" w:rsidRPr="004D2948" w:rsidRDefault="004D2948" w:rsidP="00BB6D81">
                      <w:pPr>
                        <w:spacing w:after="0"/>
                        <w:jc w:val="center"/>
                        <w:rPr>
                          <w:rFonts w:ascii="Verdana" w:hAnsi="Verdana"/>
                          <w:b/>
                          <w:sz w:val="40"/>
                          <w:szCs w:val="40"/>
                        </w:rPr>
                      </w:pPr>
                      <w:r w:rsidRPr="004D2948">
                        <w:rPr>
                          <w:rFonts w:ascii="Verdana" w:hAnsi="Verdana"/>
                          <w:b/>
                          <w:sz w:val="40"/>
                          <w:szCs w:val="40"/>
                        </w:rPr>
                        <w:t xml:space="preserve">Thursday </w:t>
                      </w:r>
                      <w:r w:rsidR="00351F1B">
                        <w:rPr>
                          <w:rFonts w:ascii="Verdana" w:hAnsi="Verdana"/>
                          <w:b/>
                          <w:sz w:val="40"/>
                          <w:szCs w:val="40"/>
                        </w:rPr>
                        <w:t>22</w:t>
                      </w:r>
                      <w:r w:rsidR="00351F1B" w:rsidRPr="00351F1B">
                        <w:rPr>
                          <w:rFonts w:ascii="Verdana" w:hAnsi="Verdana"/>
                          <w:b/>
                          <w:sz w:val="40"/>
                          <w:szCs w:val="40"/>
                          <w:vertAlign w:val="superscript"/>
                        </w:rPr>
                        <w:t>nd</w:t>
                      </w:r>
                      <w:r w:rsidR="00351F1B">
                        <w:rPr>
                          <w:rFonts w:ascii="Verdana" w:hAnsi="Verdana"/>
                          <w:b/>
                          <w:sz w:val="40"/>
                          <w:szCs w:val="40"/>
                        </w:rPr>
                        <w:t xml:space="preserve"> September</w:t>
                      </w:r>
                    </w:p>
                    <w:p w:rsidR="00BB6D81" w:rsidRPr="004D2948" w:rsidRDefault="00BB6D81" w:rsidP="00BB6D81">
                      <w:pPr>
                        <w:spacing w:after="0"/>
                        <w:jc w:val="center"/>
                        <w:rPr>
                          <w:rFonts w:ascii="Verdana" w:hAnsi="Verdana"/>
                          <w:b/>
                          <w:sz w:val="40"/>
                          <w:szCs w:val="40"/>
                        </w:rPr>
                      </w:pPr>
                      <w:r w:rsidRPr="004D2948">
                        <w:rPr>
                          <w:rFonts w:ascii="Verdana" w:hAnsi="Verdana"/>
                          <w:b/>
                          <w:sz w:val="40"/>
                          <w:szCs w:val="40"/>
                        </w:rPr>
                        <w:t xml:space="preserve">Didsbury Sports Ground </w:t>
                      </w:r>
                      <w:r w:rsidR="00351F1B" w:rsidRPr="00351F1B">
                        <w:rPr>
                          <w:rFonts w:ascii="Verdana" w:hAnsi="Verdana"/>
                          <w:b/>
                          <w:sz w:val="40"/>
                          <w:szCs w:val="40"/>
                        </w:rPr>
                        <w:t>7.00pm</w:t>
                      </w:r>
                    </w:p>
                    <w:p w:rsidR="00BB6D81" w:rsidRDefault="00BB6D81"/>
                  </w:txbxContent>
                </v:textbox>
              </v:shape>
            </w:pict>
          </mc:Fallback>
        </mc:AlternateContent>
      </w:r>
    </w:p>
    <w:p w:rsidR="00BB6D81" w:rsidRDefault="00BB6D81">
      <w:pPr>
        <w:rPr>
          <w:rFonts w:ascii="Verdana" w:hAnsi="Verdana"/>
          <w:b/>
          <w:i/>
        </w:rPr>
      </w:pPr>
    </w:p>
    <w:p w:rsidR="00BB6D81" w:rsidRPr="004D2948" w:rsidRDefault="00BB6D81">
      <w:pPr>
        <w:rPr>
          <w:rFonts w:ascii="Verdana" w:hAnsi="Verdana"/>
          <w:b/>
          <w:i/>
          <w:sz w:val="28"/>
          <w:szCs w:val="28"/>
        </w:rPr>
      </w:pPr>
    </w:p>
    <w:p w:rsidR="00BF17D5" w:rsidRPr="004D2948" w:rsidRDefault="00BF17D5">
      <w:pPr>
        <w:rPr>
          <w:rFonts w:ascii="Verdana" w:hAnsi="Verdana"/>
          <w:b/>
          <w:sz w:val="28"/>
          <w:szCs w:val="28"/>
        </w:rPr>
      </w:pPr>
    </w:p>
    <w:p w:rsidR="00EA5EC8" w:rsidRPr="004D2948" w:rsidRDefault="00EA5EC8">
      <w:pPr>
        <w:rPr>
          <w:rFonts w:ascii="Verdana" w:hAnsi="Verdana"/>
          <w:b/>
          <w:sz w:val="28"/>
          <w:szCs w:val="28"/>
        </w:rPr>
      </w:pPr>
      <w:r w:rsidRPr="004D2948">
        <w:rPr>
          <w:rFonts w:ascii="Verdana" w:hAnsi="Verdana"/>
          <w:b/>
          <w:sz w:val="28"/>
          <w:szCs w:val="28"/>
        </w:rPr>
        <w:t>Agenda</w:t>
      </w:r>
    </w:p>
    <w:p w:rsidR="00037EB0" w:rsidRPr="004D2948" w:rsidRDefault="00037EB0" w:rsidP="00037EB0">
      <w:pPr>
        <w:pStyle w:val="ListParagraph"/>
        <w:numPr>
          <w:ilvl w:val="0"/>
          <w:numId w:val="1"/>
        </w:numPr>
        <w:rPr>
          <w:rFonts w:ascii="Verdana" w:hAnsi="Verdana"/>
          <w:sz w:val="28"/>
          <w:szCs w:val="28"/>
        </w:rPr>
      </w:pPr>
      <w:r w:rsidRPr="004D2948">
        <w:rPr>
          <w:rFonts w:ascii="Verdana" w:hAnsi="Verdana"/>
          <w:sz w:val="28"/>
          <w:szCs w:val="28"/>
        </w:rPr>
        <w:t>Minutes of last meeting and matters arising.</w:t>
      </w:r>
    </w:p>
    <w:p w:rsidR="00EA5EC8" w:rsidRPr="004D2948" w:rsidRDefault="00EA5EC8" w:rsidP="00EA5EC8">
      <w:pPr>
        <w:pStyle w:val="ListParagraph"/>
        <w:numPr>
          <w:ilvl w:val="0"/>
          <w:numId w:val="1"/>
        </w:numPr>
        <w:rPr>
          <w:rFonts w:ascii="Verdana" w:hAnsi="Verdana"/>
          <w:sz w:val="28"/>
          <w:szCs w:val="28"/>
        </w:rPr>
      </w:pPr>
      <w:r w:rsidRPr="004D2948">
        <w:rPr>
          <w:rFonts w:ascii="Verdana" w:hAnsi="Verdana"/>
          <w:sz w:val="28"/>
          <w:szCs w:val="28"/>
        </w:rPr>
        <w:t>List of attendees.</w:t>
      </w:r>
    </w:p>
    <w:p w:rsidR="000B3E16" w:rsidRDefault="00EA5EC8" w:rsidP="000B3E16">
      <w:pPr>
        <w:pStyle w:val="ListParagraph"/>
        <w:rPr>
          <w:rFonts w:ascii="Verdana" w:hAnsi="Verdana"/>
          <w:sz w:val="28"/>
          <w:szCs w:val="28"/>
        </w:rPr>
      </w:pPr>
      <w:r w:rsidRPr="004D2948">
        <w:rPr>
          <w:rFonts w:ascii="Verdana" w:hAnsi="Verdana"/>
          <w:sz w:val="28"/>
          <w:szCs w:val="28"/>
        </w:rPr>
        <w:t>Please complete by road and please add email addresses where appropriate.</w:t>
      </w:r>
    </w:p>
    <w:p w:rsidR="000B3E16" w:rsidRDefault="000B3E16" w:rsidP="000B3E16">
      <w:pPr>
        <w:pStyle w:val="ListParagraph"/>
        <w:numPr>
          <w:ilvl w:val="0"/>
          <w:numId w:val="1"/>
        </w:numPr>
        <w:rPr>
          <w:rFonts w:ascii="Verdana" w:hAnsi="Verdana"/>
          <w:sz w:val="28"/>
          <w:szCs w:val="28"/>
        </w:rPr>
      </w:pPr>
      <w:r>
        <w:rPr>
          <w:rFonts w:ascii="Verdana" w:hAnsi="Verdana"/>
          <w:sz w:val="28"/>
          <w:szCs w:val="28"/>
        </w:rPr>
        <w:t>Joint Presentation from Chair and Secretary on RA priorities for the forthcoming year:</w:t>
      </w:r>
    </w:p>
    <w:p w:rsidR="000B3E16" w:rsidRPr="000B3E16" w:rsidRDefault="000B3E16" w:rsidP="000B3E16">
      <w:pPr>
        <w:pStyle w:val="ListParagraph"/>
        <w:numPr>
          <w:ilvl w:val="0"/>
          <w:numId w:val="1"/>
        </w:numPr>
        <w:rPr>
          <w:rFonts w:ascii="Verdana" w:hAnsi="Verdana"/>
          <w:sz w:val="28"/>
          <w:szCs w:val="28"/>
        </w:rPr>
      </w:pPr>
    </w:p>
    <w:p w:rsidR="009D06D5" w:rsidRPr="004D2948" w:rsidRDefault="00351F1B" w:rsidP="00EA5EC8">
      <w:pPr>
        <w:pStyle w:val="ListParagraph"/>
        <w:numPr>
          <w:ilvl w:val="0"/>
          <w:numId w:val="1"/>
        </w:numPr>
        <w:rPr>
          <w:rFonts w:ascii="Verdana" w:hAnsi="Verdana"/>
          <w:sz w:val="28"/>
          <w:szCs w:val="28"/>
        </w:rPr>
      </w:pPr>
      <w:r>
        <w:rPr>
          <w:rFonts w:ascii="Verdana" w:hAnsi="Verdana"/>
          <w:sz w:val="28"/>
          <w:szCs w:val="28"/>
        </w:rPr>
        <w:t xml:space="preserve">Review of </w:t>
      </w:r>
      <w:r w:rsidR="009D06D5" w:rsidRPr="004D2948">
        <w:rPr>
          <w:rFonts w:ascii="Verdana" w:hAnsi="Verdana"/>
          <w:sz w:val="28"/>
          <w:szCs w:val="28"/>
        </w:rPr>
        <w:t>Social Event</w:t>
      </w:r>
      <w:r w:rsidR="00EB223A" w:rsidRPr="004D2948">
        <w:rPr>
          <w:rFonts w:ascii="Verdana" w:hAnsi="Verdana"/>
          <w:sz w:val="28"/>
          <w:szCs w:val="28"/>
        </w:rPr>
        <w:t>s</w:t>
      </w:r>
      <w:r w:rsidR="004D2948" w:rsidRPr="004D2948">
        <w:rPr>
          <w:rFonts w:ascii="Verdana" w:hAnsi="Verdana"/>
          <w:sz w:val="28"/>
          <w:szCs w:val="28"/>
        </w:rPr>
        <w:t xml:space="preserve">: </w:t>
      </w:r>
      <w:r w:rsidR="009D06D5" w:rsidRPr="004D2948">
        <w:rPr>
          <w:rFonts w:ascii="Verdana" w:hAnsi="Verdana"/>
          <w:sz w:val="28"/>
          <w:szCs w:val="28"/>
        </w:rPr>
        <w:t xml:space="preserve"> </w:t>
      </w:r>
    </w:p>
    <w:p w:rsidR="00F617AB" w:rsidRPr="004D2948" w:rsidRDefault="004D2948" w:rsidP="00351F1B">
      <w:pPr>
        <w:pStyle w:val="ListParagraph"/>
        <w:numPr>
          <w:ilvl w:val="0"/>
          <w:numId w:val="2"/>
        </w:numPr>
        <w:rPr>
          <w:rFonts w:ascii="Verdana" w:hAnsi="Verdana"/>
          <w:sz w:val="28"/>
          <w:szCs w:val="28"/>
        </w:rPr>
      </w:pPr>
      <w:r w:rsidRPr="004D2948">
        <w:rPr>
          <w:rFonts w:ascii="Verdana" w:hAnsi="Verdana"/>
          <w:sz w:val="28"/>
          <w:szCs w:val="28"/>
        </w:rPr>
        <w:t>Summer Barbeque from Social Secretary</w:t>
      </w:r>
      <w:r w:rsidR="00351F1B">
        <w:rPr>
          <w:rFonts w:ascii="Verdana" w:hAnsi="Verdana"/>
          <w:sz w:val="28"/>
          <w:szCs w:val="28"/>
        </w:rPr>
        <w:t>:</w:t>
      </w:r>
      <w:r w:rsidRPr="004D2948">
        <w:rPr>
          <w:rFonts w:ascii="Verdana" w:hAnsi="Verdana"/>
          <w:sz w:val="28"/>
          <w:szCs w:val="28"/>
        </w:rPr>
        <w:t xml:space="preserve"> </w:t>
      </w:r>
      <w:r w:rsidR="00351F1B">
        <w:rPr>
          <w:rFonts w:ascii="Verdana" w:hAnsi="Verdana"/>
          <w:sz w:val="28"/>
          <w:szCs w:val="28"/>
        </w:rPr>
        <w:t xml:space="preserve">Ruth Bradshaw </w:t>
      </w:r>
      <w:r w:rsidRPr="004D2948">
        <w:rPr>
          <w:rFonts w:ascii="Verdana" w:hAnsi="Verdana"/>
          <w:sz w:val="28"/>
          <w:szCs w:val="28"/>
        </w:rPr>
        <w:t>(</w:t>
      </w:r>
      <w:hyperlink r:id="rId7" w:history="1">
        <w:r w:rsidRPr="004D2948">
          <w:rPr>
            <w:rStyle w:val="Hyperlink"/>
            <w:rFonts w:ascii="Verdana" w:hAnsi="Verdana"/>
            <w:color w:val="auto"/>
            <w:sz w:val="28"/>
            <w:szCs w:val="28"/>
          </w:rPr>
          <w:t>ruth@ruthbradshaw.co.uk</w:t>
        </w:r>
      </w:hyperlink>
      <w:r w:rsidRPr="004D2948">
        <w:rPr>
          <w:rFonts w:ascii="Verdana" w:hAnsi="Verdana"/>
          <w:sz w:val="28"/>
          <w:szCs w:val="28"/>
        </w:rPr>
        <w:t>)</w:t>
      </w:r>
      <w:r w:rsidR="00351F1B">
        <w:rPr>
          <w:rFonts w:ascii="Verdana" w:hAnsi="Verdana"/>
          <w:sz w:val="28"/>
          <w:szCs w:val="28"/>
        </w:rPr>
        <w:t xml:space="preserve"> and Youth Events: Dan Bromley (</w:t>
      </w:r>
      <w:r w:rsidR="00351F1B" w:rsidRPr="00351F1B">
        <w:rPr>
          <w:rFonts w:ascii="Verdana" w:hAnsi="Verdana"/>
          <w:sz w:val="28"/>
          <w:szCs w:val="28"/>
        </w:rPr>
        <w:t>danielbromley@hotmail.com</w:t>
      </w:r>
      <w:r w:rsidR="00351F1B">
        <w:rPr>
          <w:rFonts w:ascii="Verdana" w:hAnsi="Verdana"/>
          <w:sz w:val="28"/>
          <w:szCs w:val="28"/>
        </w:rPr>
        <w:t>)</w:t>
      </w:r>
    </w:p>
    <w:p w:rsidR="004D2948" w:rsidRPr="004D2948" w:rsidRDefault="004D2948" w:rsidP="004D2948">
      <w:pPr>
        <w:pStyle w:val="ListParagraph"/>
        <w:numPr>
          <w:ilvl w:val="0"/>
          <w:numId w:val="2"/>
        </w:numPr>
        <w:rPr>
          <w:rFonts w:ascii="Verdana" w:hAnsi="Verdana"/>
          <w:sz w:val="28"/>
          <w:szCs w:val="28"/>
        </w:rPr>
      </w:pPr>
      <w:r w:rsidRPr="004D2948">
        <w:rPr>
          <w:rFonts w:ascii="Verdana" w:hAnsi="Verdana"/>
          <w:sz w:val="28"/>
          <w:szCs w:val="28"/>
        </w:rPr>
        <w:t xml:space="preserve">Didsbury Festival from Green Member </w:t>
      </w:r>
      <w:r w:rsidR="00351F1B">
        <w:rPr>
          <w:rFonts w:ascii="Verdana" w:hAnsi="Verdana"/>
          <w:sz w:val="28"/>
          <w:szCs w:val="28"/>
        </w:rPr>
        <w:t xml:space="preserve">John </w:t>
      </w:r>
      <w:proofErr w:type="spellStart"/>
      <w:r w:rsidR="00351F1B">
        <w:rPr>
          <w:rFonts w:ascii="Verdana" w:hAnsi="Verdana"/>
          <w:sz w:val="28"/>
          <w:szCs w:val="28"/>
        </w:rPr>
        <w:t>Waterton</w:t>
      </w:r>
      <w:proofErr w:type="spellEnd"/>
      <w:r w:rsidR="00351F1B">
        <w:rPr>
          <w:rFonts w:ascii="Verdana" w:hAnsi="Verdana"/>
          <w:sz w:val="28"/>
          <w:szCs w:val="28"/>
        </w:rPr>
        <w:t xml:space="preserve">: </w:t>
      </w:r>
      <w:r w:rsidRPr="000B3E16">
        <w:rPr>
          <w:rFonts w:ascii="Verdana" w:hAnsi="Verdana"/>
          <w:sz w:val="28"/>
          <w:szCs w:val="28"/>
        </w:rPr>
        <w:t>(</w:t>
      </w:r>
      <w:hyperlink r:id="rId8" w:history="1">
        <w:r w:rsidRPr="000B3E16">
          <w:rPr>
            <w:rStyle w:val="Hyperlink"/>
            <w:rFonts w:ascii="Verdana" w:hAnsi="Verdana"/>
            <w:color w:val="auto"/>
            <w:sz w:val="28"/>
            <w:szCs w:val="28"/>
          </w:rPr>
          <w:t>john@waterton.name</w:t>
        </w:r>
      </w:hyperlink>
      <w:r w:rsidRPr="000B3E16">
        <w:rPr>
          <w:rFonts w:ascii="Verdana" w:hAnsi="Verdana"/>
          <w:sz w:val="28"/>
          <w:szCs w:val="28"/>
        </w:rPr>
        <w:t>)</w:t>
      </w:r>
    </w:p>
    <w:p w:rsidR="00620796" w:rsidRPr="000B3E16" w:rsidRDefault="00620796" w:rsidP="00620796">
      <w:pPr>
        <w:pStyle w:val="ListParagraph"/>
        <w:numPr>
          <w:ilvl w:val="0"/>
          <w:numId w:val="1"/>
        </w:numPr>
        <w:rPr>
          <w:rFonts w:ascii="Verdana" w:hAnsi="Verdana"/>
          <w:sz w:val="28"/>
          <w:szCs w:val="28"/>
        </w:rPr>
      </w:pPr>
      <w:r w:rsidRPr="000B3E16">
        <w:rPr>
          <w:rFonts w:ascii="Verdana" w:hAnsi="Verdana"/>
          <w:sz w:val="28"/>
          <w:szCs w:val="28"/>
        </w:rPr>
        <w:t>Invited Guest</w:t>
      </w:r>
      <w:r w:rsidR="000B3E16" w:rsidRPr="000B3E16">
        <w:rPr>
          <w:rFonts w:ascii="Verdana" w:hAnsi="Verdana"/>
          <w:sz w:val="28"/>
          <w:szCs w:val="28"/>
        </w:rPr>
        <w:t>s</w:t>
      </w:r>
      <w:r w:rsidR="008E0C62" w:rsidRPr="000B3E16">
        <w:rPr>
          <w:rFonts w:ascii="Verdana" w:hAnsi="Verdana"/>
          <w:sz w:val="28"/>
          <w:szCs w:val="28"/>
        </w:rPr>
        <w:t>:</w:t>
      </w:r>
      <w:r w:rsidRPr="000B3E16">
        <w:rPr>
          <w:rFonts w:ascii="Verdana" w:hAnsi="Verdana"/>
          <w:sz w:val="28"/>
          <w:szCs w:val="28"/>
        </w:rPr>
        <w:t xml:space="preserve"> David Ellison (</w:t>
      </w:r>
      <w:hyperlink r:id="rId9" w:history="1">
        <w:r w:rsidR="000B3E16" w:rsidRPr="000B3E16">
          <w:rPr>
            <w:rStyle w:val="Hyperlink"/>
            <w:rFonts w:ascii="Verdana" w:hAnsi="Verdana"/>
            <w:color w:val="auto"/>
            <w:sz w:val="28"/>
            <w:szCs w:val="28"/>
          </w:rPr>
          <w:t>cllr.d.ellison@manchester.gov.uk</w:t>
        </w:r>
      </w:hyperlink>
      <w:r w:rsidR="004D2948" w:rsidRPr="000B3E16">
        <w:rPr>
          <w:rFonts w:ascii="Verdana" w:hAnsi="Verdana"/>
          <w:sz w:val="28"/>
          <w:szCs w:val="28"/>
        </w:rPr>
        <w:t>)</w:t>
      </w:r>
      <w:r w:rsidR="000B3E16" w:rsidRPr="000B3E16">
        <w:rPr>
          <w:rFonts w:ascii="Verdana" w:hAnsi="Verdana"/>
          <w:sz w:val="28"/>
          <w:szCs w:val="28"/>
        </w:rPr>
        <w:t>,  John Leech (</w:t>
      </w:r>
      <w:hyperlink r:id="rId10" w:history="1">
        <w:r w:rsidR="000B3E16" w:rsidRPr="000B3E16">
          <w:rPr>
            <w:rFonts w:ascii="Verdana" w:hAnsi="Verdana" w:cs="Segoe UI"/>
            <w:color w:val="000000"/>
            <w:sz w:val="28"/>
            <w:szCs w:val="20"/>
            <w:u w:val="single"/>
            <w:shd w:val="clear" w:color="auto" w:fill="FFFFFF"/>
          </w:rPr>
          <w:t>cllr.j.leech@manchester.gov.uk</w:t>
        </w:r>
      </w:hyperlink>
      <w:r w:rsidR="000B3E16" w:rsidRPr="000B3E16">
        <w:rPr>
          <w:rFonts w:ascii="Verdana" w:hAnsi="Verdana"/>
          <w:sz w:val="32"/>
        </w:rPr>
        <w:t xml:space="preserve">) </w:t>
      </w:r>
      <w:r w:rsidR="000B3E16" w:rsidRPr="000B3E16">
        <w:rPr>
          <w:rFonts w:ascii="Verdana" w:hAnsi="Verdana"/>
          <w:sz w:val="28"/>
        </w:rPr>
        <w:t>and Emma Todd</w:t>
      </w:r>
      <w:r w:rsidR="000B3E16" w:rsidRPr="000B3E16">
        <w:rPr>
          <w:rFonts w:ascii="Verdana" w:hAnsi="Verdana"/>
          <w:sz w:val="28"/>
          <w:szCs w:val="28"/>
        </w:rPr>
        <w:t xml:space="preserve"> </w:t>
      </w:r>
      <w:r w:rsidRPr="000B3E16">
        <w:rPr>
          <w:rFonts w:ascii="Verdana" w:hAnsi="Verdana"/>
          <w:sz w:val="28"/>
          <w:szCs w:val="28"/>
        </w:rPr>
        <w:t>:</w:t>
      </w:r>
    </w:p>
    <w:p w:rsidR="00620796" w:rsidRPr="004D2948" w:rsidRDefault="00620796" w:rsidP="00620796">
      <w:pPr>
        <w:pStyle w:val="ListParagraph"/>
        <w:numPr>
          <w:ilvl w:val="0"/>
          <w:numId w:val="2"/>
        </w:numPr>
        <w:rPr>
          <w:rFonts w:ascii="Verdana" w:hAnsi="Verdana"/>
          <w:sz w:val="28"/>
          <w:szCs w:val="28"/>
        </w:rPr>
      </w:pPr>
      <w:r w:rsidRPr="004D2948">
        <w:rPr>
          <w:rFonts w:ascii="Verdana" w:hAnsi="Verdana"/>
          <w:sz w:val="28"/>
          <w:szCs w:val="28"/>
        </w:rPr>
        <w:t>Local update</w:t>
      </w:r>
    </w:p>
    <w:p w:rsidR="004D2948" w:rsidRPr="004D2948" w:rsidRDefault="004D2948" w:rsidP="004D2948">
      <w:pPr>
        <w:pStyle w:val="ListParagraph"/>
        <w:numPr>
          <w:ilvl w:val="0"/>
          <w:numId w:val="1"/>
        </w:numPr>
        <w:rPr>
          <w:rFonts w:ascii="Verdana" w:hAnsi="Verdana"/>
          <w:sz w:val="28"/>
          <w:szCs w:val="28"/>
        </w:rPr>
      </w:pPr>
      <w:r w:rsidRPr="004D2948">
        <w:rPr>
          <w:rFonts w:ascii="Verdana" w:hAnsi="Verdana"/>
          <w:sz w:val="28"/>
          <w:szCs w:val="28"/>
        </w:rPr>
        <w:t xml:space="preserve">Update from Treasurer: Milly Taylor </w:t>
      </w:r>
      <w:r w:rsidRPr="000B3E16">
        <w:rPr>
          <w:rFonts w:ascii="Verdana" w:hAnsi="Verdana"/>
          <w:sz w:val="28"/>
          <w:szCs w:val="28"/>
        </w:rPr>
        <w:t>(</w:t>
      </w:r>
      <w:hyperlink r:id="rId11" w:history="1">
        <w:r w:rsidRPr="000B3E16">
          <w:rPr>
            <w:rStyle w:val="Hyperlink"/>
            <w:rFonts w:ascii="Verdana" w:hAnsi="Verdana"/>
            <w:color w:val="auto"/>
            <w:sz w:val="28"/>
            <w:szCs w:val="28"/>
          </w:rPr>
          <w:t>ricmaxtayl@aol.com</w:t>
        </w:r>
      </w:hyperlink>
      <w:r w:rsidRPr="000B3E16">
        <w:rPr>
          <w:rFonts w:ascii="Verdana" w:hAnsi="Verdana"/>
          <w:sz w:val="28"/>
          <w:szCs w:val="28"/>
        </w:rPr>
        <w:t>).</w:t>
      </w:r>
    </w:p>
    <w:p w:rsidR="007B4760" w:rsidRPr="004D2948" w:rsidRDefault="007B4760" w:rsidP="007B4760">
      <w:pPr>
        <w:pStyle w:val="ListParagraph"/>
        <w:numPr>
          <w:ilvl w:val="0"/>
          <w:numId w:val="1"/>
        </w:numPr>
        <w:rPr>
          <w:rStyle w:val="Hyperlink"/>
          <w:rFonts w:ascii="Verdana" w:hAnsi="Verdana"/>
          <w:color w:val="auto"/>
          <w:sz w:val="28"/>
          <w:szCs w:val="28"/>
          <w:u w:val="none"/>
        </w:rPr>
      </w:pPr>
      <w:r w:rsidRPr="004D2948">
        <w:rPr>
          <w:rFonts w:ascii="Verdana" w:hAnsi="Verdana"/>
          <w:sz w:val="28"/>
          <w:szCs w:val="28"/>
        </w:rPr>
        <w:t xml:space="preserve">Invited Guest: </w:t>
      </w:r>
      <w:proofErr w:type="spellStart"/>
      <w:r w:rsidR="00F617AB" w:rsidRPr="004D2948">
        <w:rPr>
          <w:rFonts w:ascii="Verdana" w:hAnsi="Verdana"/>
          <w:sz w:val="28"/>
          <w:szCs w:val="28"/>
        </w:rPr>
        <w:t>Mickayla</w:t>
      </w:r>
      <w:proofErr w:type="spellEnd"/>
      <w:r w:rsidR="00F617AB" w:rsidRPr="004D2948">
        <w:rPr>
          <w:rFonts w:ascii="Verdana" w:hAnsi="Verdana"/>
          <w:sz w:val="28"/>
          <w:szCs w:val="28"/>
        </w:rPr>
        <w:t xml:space="preserve"> Simmons (</w:t>
      </w:r>
      <w:hyperlink r:id="rId12" w:history="1">
        <w:r w:rsidR="00F617AB" w:rsidRPr="004D2948">
          <w:rPr>
            <w:rStyle w:val="Hyperlink"/>
            <w:rFonts w:ascii="Verdana" w:hAnsi="Verdana"/>
            <w:color w:val="auto"/>
            <w:sz w:val="28"/>
            <w:szCs w:val="28"/>
          </w:rPr>
          <w:t>Mickayla.Simmons@gmp.police.uk</w:t>
        </w:r>
      </w:hyperlink>
      <w:r w:rsidR="00F617AB" w:rsidRPr="004D2948">
        <w:rPr>
          <w:rStyle w:val="Hyperlink"/>
          <w:rFonts w:ascii="Verdana" w:hAnsi="Verdana"/>
          <w:i/>
          <w:color w:val="auto"/>
          <w:sz w:val="28"/>
          <w:szCs w:val="28"/>
        </w:rPr>
        <w:t>)</w:t>
      </w:r>
    </w:p>
    <w:p w:rsidR="00F617AB" w:rsidRPr="004D2948" w:rsidRDefault="00F617AB" w:rsidP="00F617AB">
      <w:pPr>
        <w:pStyle w:val="ListParagraph"/>
        <w:numPr>
          <w:ilvl w:val="0"/>
          <w:numId w:val="2"/>
        </w:numPr>
        <w:rPr>
          <w:rFonts w:ascii="Verdana" w:hAnsi="Verdana"/>
          <w:sz w:val="28"/>
          <w:szCs w:val="28"/>
        </w:rPr>
      </w:pPr>
      <w:r w:rsidRPr="004D2948">
        <w:rPr>
          <w:rStyle w:val="Hyperlink"/>
          <w:rFonts w:ascii="Verdana" w:hAnsi="Verdana"/>
          <w:color w:val="auto"/>
          <w:sz w:val="28"/>
          <w:szCs w:val="28"/>
          <w:u w:val="none"/>
        </w:rPr>
        <w:t>Update on local area</w:t>
      </w:r>
    </w:p>
    <w:p w:rsidR="00EA5EC8" w:rsidRDefault="00EA5EC8" w:rsidP="00EA5EC8">
      <w:pPr>
        <w:pStyle w:val="ListParagraph"/>
        <w:numPr>
          <w:ilvl w:val="0"/>
          <w:numId w:val="1"/>
        </w:numPr>
        <w:rPr>
          <w:rFonts w:ascii="Verdana" w:hAnsi="Verdana"/>
          <w:sz w:val="28"/>
          <w:szCs w:val="28"/>
        </w:rPr>
      </w:pPr>
      <w:r w:rsidRPr="004D2948">
        <w:rPr>
          <w:rFonts w:ascii="Verdana" w:hAnsi="Verdana"/>
          <w:sz w:val="28"/>
          <w:szCs w:val="28"/>
        </w:rPr>
        <w:t>AOB.</w:t>
      </w:r>
    </w:p>
    <w:p w:rsidR="000B3E16" w:rsidRPr="000B3E16" w:rsidRDefault="000B3E16" w:rsidP="000B3E16">
      <w:pPr>
        <w:jc w:val="center"/>
        <w:rPr>
          <w:rFonts w:ascii="Verdana" w:hAnsi="Verdana"/>
          <w:i/>
          <w:sz w:val="28"/>
          <w:szCs w:val="28"/>
        </w:rPr>
      </w:pPr>
      <w:r w:rsidRPr="000B3E16">
        <w:rPr>
          <w:rFonts w:ascii="Verdana" w:hAnsi="Verdana"/>
          <w:i/>
          <w:sz w:val="28"/>
          <w:szCs w:val="28"/>
        </w:rPr>
        <w:t>Please Turn Over</w:t>
      </w:r>
    </w:p>
    <w:p w:rsidR="000B3E16" w:rsidRDefault="000B3E16">
      <w:pPr>
        <w:rPr>
          <w:rFonts w:ascii="Verdana" w:hAnsi="Verdana"/>
          <w:sz w:val="28"/>
          <w:szCs w:val="28"/>
        </w:rPr>
      </w:pPr>
    </w:p>
    <w:p w:rsidR="000B3E16" w:rsidRDefault="000B3E16" w:rsidP="000B3E16">
      <w:pPr>
        <w:pStyle w:val="NormalWeb"/>
        <w:shd w:val="clear" w:color="auto" w:fill="FFFFFF"/>
        <w:spacing w:before="0" w:beforeAutospacing="0" w:after="75" w:afterAutospacing="0" w:line="306" w:lineRule="atLeast"/>
        <w:jc w:val="center"/>
        <w:textAlignment w:val="baseline"/>
        <w:rPr>
          <w:rFonts w:ascii="Arial" w:hAnsi="Arial" w:cs="Arial"/>
          <w:color w:val="333333"/>
          <w:sz w:val="18"/>
          <w:szCs w:val="18"/>
        </w:rPr>
      </w:pPr>
      <w:r>
        <w:rPr>
          <w:rFonts w:ascii="Verdana" w:hAnsi="Verdana"/>
          <w:b/>
          <w:noProof/>
          <w:sz w:val="20"/>
          <w:szCs w:val="20"/>
        </w:rPr>
        <w:lastRenderedPageBreak/>
        <w:drawing>
          <wp:inline distT="0" distB="0" distL="0" distR="0" wp14:anchorId="5C512FD5" wp14:editId="31A4DBBE">
            <wp:extent cx="2488371" cy="1699603"/>
            <wp:effectExtent l="0" t="0" r="762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0671" cy="1708004"/>
                    </a:xfrm>
                    <a:prstGeom prst="rect">
                      <a:avLst/>
                    </a:prstGeom>
                    <a:noFill/>
                    <a:ln>
                      <a:noFill/>
                    </a:ln>
                  </pic:spPr>
                </pic:pic>
              </a:graphicData>
            </a:graphic>
          </wp:inline>
        </w:drawing>
      </w:r>
    </w:p>
    <w:p w:rsidR="000B3E16" w:rsidRPr="003870A0" w:rsidRDefault="000B3E16" w:rsidP="000B3E16">
      <w:pPr>
        <w:pStyle w:val="NormalWeb"/>
        <w:shd w:val="clear" w:color="auto" w:fill="FFFFFF"/>
        <w:spacing w:before="0" w:beforeAutospacing="0" w:after="75" w:afterAutospacing="0" w:line="306" w:lineRule="atLeast"/>
        <w:textAlignment w:val="baseline"/>
        <w:rPr>
          <w:rFonts w:ascii="Arial" w:hAnsi="Arial" w:cs="Arial"/>
          <w:color w:val="333333"/>
          <w:sz w:val="28"/>
          <w:szCs w:val="18"/>
        </w:rPr>
      </w:pPr>
      <w:r w:rsidRPr="003870A0">
        <w:rPr>
          <w:rFonts w:ascii="Arial" w:hAnsi="Arial" w:cs="Arial"/>
          <w:color w:val="333333"/>
          <w:sz w:val="28"/>
          <w:szCs w:val="18"/>
        </w:rPr>
        <w:t>On Sunday 26</w:t>
      </w:r>
      <w:r w:rsidRPr="003870A0">
        <w:rPr>
          <w:rFonts w:ascii="Arial" w:hAnsi="Arial" w:cs="Arial"/>
          <w:color w:val="333333"/>
          <w:sz w:val="28"/>
          <w:szCs w:val="18"/>
          <w:vertAlign w:val="superscript"/>
        </w:rPr>
        <w:t>th</w:t>
      </w:r>
      <w:r w:rsidRPr="003870A0">
        <w:rPr>
          <w:rStyle w:val="apple-converted-space"/>
          <w:rFonts w:ascii="Arial" w:hAnsi="Arial" w:cs="Arial"/>
          <w:color w:val="333333"/>
          <w:sz w:val="28"/>
          <w:szCs w:val="18"/>
        </w:rPr>
        <w:t> </w:t>
      </w:r>
      <w:r w:rsidRPr="003870A0">
        <w:rPr>
          <w:rFonts w:ascii="Arial" w:hAnsi="Arial" w:cs="Arial"/>
          <w:color w:val="333333"/>
          <w:sz w:val="28"/>
          <w:szCs w:val="18"/>
        </w:rPr>
        <w:t xml:space="preserve">June we had a fantastic time at the </w:t>
      </w:r>
      <w:proofErr w:type="spellStart"/>
      <w:r w:rsidRPr="003870A0">
        <w:rPr>
          <w:rFonts w:ascii="Arial" w:hAnsi="Arial" w:cs="Arial"/>
          <w:color w:val="333333"/>
          <w:sz w:val="28"/>
          <w:szCs w:val="18"/>
        </w:rPr>
        <w:t>Fordbank</w:t>
      </w:r>
      <w:proofErr w:type="spellEnd"/>
      <w:r w:rsidRPr="003870A0">
        <w:rPr>
          <w:rFonts w:ascii="Arial" w:hAnsi="Arial" w:cs="Arial"/>
          <w:color w:val="333333"/>
          <w:sz w:val="28"/>
          <w:szCs w:val="18"/>
        </w:rPr>
        <w:t xml:space="preserve"> Residents Association BBQ. It was held at the Rugby club and they kindly let us use the playing fields for our children’s races. We think about 130 people came altogether which was wonderful and as far as I could see the children had lots of fun and the adults behaved themselves!</w:t>
      </w:r>
      <w:r w:rsidRPr="003870A0">
        <w:rPr>
          <w:rFonts w:ascii="Arial" w:hAnsi="Arial" w:cs="Arial"/>
          <w:color w:val="333333"/>
          <w:sz w:val="28"/>
          <w:szCs w:val="18"/>
        </w:rPr>
        <w:br/>
        <w:t xml:space="preserve">I would like to offer my sincere thanks to Ruth and Dan the main organisers of the </w:t>
      </w:r>
      <w:proofErr w:type="gramStart"/>
      <w:r w:rsidRPr="003870A0">
        <w:rPr>
          <w:rFonts w:ascii="Arial" w:hAnsi="Arial" w:cs="Arial"/>
          <w:color w:val="333333"/>
          <w:sz w:val="28"/>
          <w:szCs w:val="18"/>
        </w:rPr>
        <w:t>event,</w:t>
      </w:r>
      <w:proofErr w:type="gramEnd"/>
      <w:r w:rsidRPr="003870A0">
        <w:rPr>
          <w:rFonts w:ascii="Arial" w:hAnsi="Arial" w:cs="Arial"/>
          <w:color w:val="333333"/>
          <w:sz w:val="28"/>
          <w:szCs w:val="18"/>
        </w:rPr>
        <w:t xml:space="preserve"> they did a brilliant job in getting things together. It was very professional for a’ first time’ event. The jobs that people did were great – thanks to the ‘Chefs’ Dan and Chris, to Ruth, Jean and Kate for organising the food.</w:t>
      </w:r>
      <w:r w:rsidRPr="003870A0">
        <w:rPr>
          <w:rFonts w:ascii="Arial" w:hAnsi="Arial" w:cs="Arial"/>
          <w:color w:val="333333"/>
          <w:sz w:val="28"/>
          <w:szCs w:val="18"/>
        </w:rPr>
        <w:br/>
        <w:t>The games for the little ones were so much fun and so thanks to Trevor Gail our ‘firm but fair’ referee and to Maria for bringing her box of magical games equipment.</w:t>
      </w:r>
      <w:r w:rsidRPr="003870A0">
        <w:rPr>
          <w:rFonts w:ascii="Arial" w:hAnsi="Arial" w:cs="Arial"/>
          <w:color w:val="333333"/>
          <w:sz w:val="28"/>
          <w:szCs w:val="18"/>
        </w:rPr>
        <w:br/>
        <w:t>It might have rained a lot but our spirits weren’t dampened and Russell sold lots of beer at the bar – many thanks to the rugby/football/cricket club for supporting us!</w:t>
      </w:r>
    </w:p>
    <w:p w:rsidR="000B3E16" w:rsidRPr="003870A0" w:rsidRDefault="000B3E16" w:rsidP="000B3E16">
      <w:pPr>
        <w:pStyle w:val="NormalWeb"/>
        <w:shd w:val="clear" w:color="auto" w:fill="FFFFFF"/>
        <w:spacing w:before="0" w:beforeAutospacing="0" w:after="75" w:afterAutospacing="0" w:line="306" w:lineRule="atLeast"/>
        <w:textAlignment w:val="baseline"/>
        <w:rPr>
          <w:rFonts w:ascii="Arial" w:hAnsi="Arial" w:cs="Arial"/>
          <w:color w:val="333333"/>
          <w:sz w:val="28"/>
          <w:szCs w:val="18"/>
        </w:rPr>
      </w:pPr>
      <w:r w:rsidRPr="003870A0">
        <w:rPr>
          <w:rFonts w:ascii="Arial" w:hAnsi="Arial" w:cs="Arial"/>
          <w:color w:val="333333"/>
          <w:sz w:val="28"/>
          <w:szCs w:val="18"/>
        </w:rPr>
        <w:t>Ruth has sent me some helpful observations on the things we might do differently next time.</w:t>
      </w:r>
      <w:r w:rsidRPr="003870A0">
        <w:rPr>
          <w:rFonts w:ascii="Arial" w:hAnsi="Arial" w:cs="Arial"/>
          <w:color w:val="333333"/>
          <w:sz w:val="28"/>
          <w:szCs w:val="18"/>
        </w:rPr>
        <w:br/>
        <w:t>Well done to everyone and here’s looking forward to next year!</w:t>
      </w:r>
    </w:p>
    <w:p w:rsidR="000B3E16" w:rsidRPr="003870A0" w:rsidRDefault="000B3E16" w:rsidP="000B3E16">
      <w:pPr>
        <w:pStyle w:val="NormalWeb"/>
        <w:shd w:val="clear" w:color="auto" w:fill="FFFFFF"/>
        <w:spacing w:before="0" w:beforeAutospacing="0" w:after="0" w:afterAutospacing="0" w:line="306" w:lineRule="atLeast"/>
        <w:textAlignment w:val="baseline"/>
        <w:rPr>
          <w:rStyle w:val="Emphasis"/>
          <w:rFonts w:ascii="Arial" w:hAnsi="Arial" w:cs="Arial"/>
          <w:color w:val="333333"/>
          <w:sz w:val="28"/>
          <w:szCs w:val="18"/>
          <w:bdr w:val="none" w:sz="0" w:space="0" w:color="auto" w:frame="1"/>
        </w:rPr>
      </w:pPr>
      <w:r w:rsidRPr="003870A0">
        <w:rPr>
          <w:rStyle w:val="Emphasis"/>
          <w:rFonts w:ascii="Arial" w:hAnsi="Arial" w:cs="Arial"/>
          <w:color w:val="333333"/>
          <w:sz w:val="28"/>
          <w:szCs w:val="18"/>
          <w:bdr w:val="none" w:sz="0" w:space="0" w:color="auto" w:frame="1"/>
        </w:rPr>
        <w:t>Tony Butterworth FBRA Chairman June 2016</w:t>
      </w:r>
    </w:p>
    <w:p w:rsidR="003870A0" w:rsidRPr="000B3E16" w:rsidRDefault="003870A0" w:rsidP="000B3E16">
      <w:pPr>
        <w:pStyle w:val="NormalWeb"/>
        <w:shd w:val="clear" w:color="auto" w:fill="FFFFFF"/>
        <w:spacing w:before="0" w:beforeAutospacing="0" w:after="0" w:afterAutospacing="0" w:line="306" w:lineRule="atLeast"/>
        <w:textAlignment w:val="baseline"/>
        <w:rPr>
          <w:rFonts w:ascii="Arial" w:hAnsi="Arial" w:cs="Arial"/>
          <w:color w:val="333333"/>
          <w:szCs w:val="18"/>
        </w:rPr>
      </w:pPr>
    </w:p>
    <w:p w:rsidR="000B3E16" w:rsidRDefault="000B3E16" w:rsidP="000B3E16">
      <w:pPr>
        <w:jc w:val="center"/>
        <w:rPr>
          <w:rFonts w:ascii="Verdana" w:hAnsi="Verdana"/>
          <w:sz w:val="28"/>
          <w:szCs w:val="28"/>
        </w:rPr>
      </w:pPr>
      <w:r>
        <w:rPr>
          <w:noProof/>
          <w:lang w:eastAsia="en-GB"/>
        </w:rPr>
        <w:drawing>
          <wp:inline distT="0" distB="0" distL="0" distR="0" wp14:anchorId="2C077E49" wp14:editId="3FDFE04A">
            <wp:extent cx="2445489" cy="1827601"/>
            <wp:effectExtent l="0" t="0" r="0" b="1270"/>
            <wp:docPr id="3" name="Picture 3" descr="Dan the vegetarian BBQ chef!&#10;Great Job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the vegetarian BBQ chef!&#10;Great Job D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792" cy="1827828"/>
                    </a:xfrm>
                    <a:prstGeom prst="rect">
                      <a:avLst/>
                    </a:prstGeom>
                    <a:noFill/>
                    <a:ln>
                      <a:noFill/>
                    </a:ln>
                  </pic:spPr>
                </pic:pic>
              </a:graphicData>
            </a:graphic>
          </wp:inline>
        </w:drawing>
      </w:r>
    </w:p>
    <w:p w:rsidR="000B3E16" w:rsidRDefault="000B3E16" w:rsidP="000B3E16">
      <w:pPr>
        <w:tabs>
          <w:tab w:val="left" w:pos="3248"/>
        </w:tabs>
        <w:rPr>
          <w:rFonts w:ascii="Verdana" w:hAnsi="Verdana"/>
          <w:sz w:val="28"/>
          <w:szCs w:val="28"/>
        </w:rPr>
      </w:pPr>
      <w:r>
        <w:rPr>
          <w:rFonts w:ascii="Verdana" w:hAnsi="Verdana"/>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-148856</wp:posOffset>
                </wp:positionH>
                <wp:positionV relativeFrom="paragraph">
                  <wp:posOffset>59867</wp:posOffset>
                </wp:positionV>
                <wp:extent cx="7113182" cy="10633"/>
                <wp:effectExtent l="38100" t="38100" r="50165" b="85090"/>
                <wp:wrapNone/>
                <wp:docPr id="4" name="Straight Connector 4"/>
                <wp:cNvGraphicFramePr/>
                <a:graphic xmlns:a="http://schemas.openxmlformats.org/drawingml/2006/main">
                  <a:graphicData uri="http://schemas.microsoft.com/office/word/2010/wordprocessingShape">
                    <wps:wsp>
                      <wps:cNvCnPr/>
                      <wps:spPr>
                        <a:xfrm flipV="1">
                          <a:off x="0" y="0"/>
                          <a:ext cx="7113182" cy="1063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pt,4.7pt" to="54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" strokecolor="black [3200]" strokeweight="2pt">
                <v:shadow on="t" color="black" opacity="24903f" origin=",.5" offset="0,.55556mm"/>
              </v:line>
            </w:pict>
          </mc:Fallback>
        </mc:AlternateContent>
      </w:r>
    </w:p>
    <w:p w:rsidR="000B3E16" w:rsidRDefault="000B3E16" w:rsidP="000B3E16">
      <w:pPr>
        <w:tabs>
          <w:tab w:val="left" w:pos="3248"/>
        </w:tabs>
        <w:rPr>
          <w:rFonts w:ascii="Verdana" w:hAnsi="Verdana"/>
          <w:sz w:val="28"/>
          <w:szCs w:val="28"/>
        </w:rPr>
      </w:pPr>
      <w:r>
        <w:rPr>
          <w:rFonts w:ascii="Verdana" w:hAnsi="Verdana"/>
          <w:sz w:val="28"/>
          <w:szCs w:val="28"/>
        </w:rPr>
        <w:t xml:space="preserve">Annual </w:t>
      </w:r>
      <w:r w:rsidR="003870A0">
        <w:rPr>
          <w:rFonts w:ascii="Verdana" w:hAnsi="Verdana"/>
          <w:sz w:val="28"/>
          <w:szCs w:val="28"/>
        </w:rPr>
        <w:t xml:space="preserve">£5 per household </w:t>
      </w:r>
      <w:r>
        <w:rPr>
          <w:rFonts w:ascii="Verdana" w:hAnsi="Verdana"/>
          <w:sz w:val="28"/>
          <w:szCs w:val="28"/>
        </w:rPr>
        <w:t xml:space="preserve">subscriptions to our Treasurer: Milly Taylor at 17 Granville Gardens: </w:t>
      </w:r>
      <w:hyperlink r:id="rId14" w:history="1">
        <w:r w:rsidRPr="000B3E16">
          <w:rPr>
            <w:rStyle w:val="Hyperlink"/>
            <w:rFonts w:ascii="Verdana" w:hAnsi="Verdana"/>
            <w:color w:val="auto"/>
            <w:sz w:val="28"/>
            <w:szCs w:val="28"/>
          </w:rPr>
          <w:t>ricmaxtayl@aol.com</w:t>
        </w:r>
      </w:hyperlink>
    </w:p>
    <w:p w:rsidR="000B3E16" w:rsidRDefault="000B3E16" w:rsidP="003870A0">
      <w:pPr>
        <w:spacing w:after="0" w:line="240" w:lineRule="auto"/>
        <w:rPr>
          <w:rFonts w:ascii="Verdana" w:hAnsi="Verdana"/>
          <w:sz w:val="24"/>
          <w:szCs w:val="24"/>
        </w:rPr>
      </w:pPr>
      <w:r>
        <w:rPr>
          <w:rFonts w:ascii="Verdana" w:hAnsi="Verdana"/>
          <w:sz w:val="24"/>
          <w:szCs w:val="24"/>
        </w:rPr>
        <w:t>Transfer to the account via BACS.</w:t>
      </w:r>
    </w:p>
    <w:p w:rsidR="000B3E16" w:rsidRDefault="000B3E16" w:rsidP="003870A0">
      <w:pPr>
        <w:spacing w:after="0" w:line="240" w:lineRule="auto"/>
        <w:rPr>
          <w:rFonts w:ascii="Verdana" w:hAnsi="Verdana"/>
          <w:sz w:val="24"/>
          <w:szCs w:val="24"/>
        </w:rPr>
      </w:pPr>
      <w:r>
        <w:rPr>
          <w:rFonts w:ascii="Verdana" w:hAnsi="Verdana"/>
          <w:sz w:val="24"/>
          <w:szCs w:val="24"/>
        </w:rPr>
        <w:t>Account Name: Ford Bank Residents Association</w:t>
      </w:r>
    </w:p>
    <w:p w:rsidR="000B3E16" w:rsidRDefault="000B3E16" w:rsidP="003870A0">
      <w:pPr>
        <w:spacing w:after="0" w:line="240" w:lineRule="auto"/>
        <w:rPr>
          <w:rFonts w:ascii="Verdana" w:hAnsi="Verdana"/>
          <w:sz w:val="24"/>
          <w:szCs w:val="24"/>
        </w:rPr>
      </w:pPr>
      <w:r>
        <w:rPr>
          <w:rFonts w:ascii="Verdana" w:hAnsi="Verdana"/>
          <w:sz w:val="24"/>
          <w:szCs w:val="24"/>
        </w:rPr>
        <w:t>Account Number: 53755460</w:t>
      </w:r>
    </w:p>
    <w:p w:rsidR="000B3E16" w:rsidRDefault="000B3E16" w:rsidP="003870A0">
      <w:pPr>
        <w:spacing w:after="0" w:line="240" w:lineRule="auto"/>
        <w:rPr>
          <w:rFonts w:ascii="Verdana" w:hAnsi="Verdana"/>
          <w:sz w:val="24"/>
          <w:szCs w:val="24"/>
        </w:rPr>
      </w:pPr>
      <w:r>
        <w:rPr>
          <w:rFonts w:ascii="Verdana" w:hAnsi="Verdana"/>
          <w:sz w:val="24"/>
          <w:szCs w:val="24"/>
        </w:rPr>
        <w:t>Sort Code: 20-26-20</w:t>
      </w:r>
    </w:p>
    <w:p w:rsidR="003870A0" w:rsidRDefault="003870A0" w:rsidP="003870A0">
      <w:pPr>
        <w:spacing w:after="0" w:line="240" w:lineRule="auto"/>
        <w:rPr>
          <w:rFonts w:ascii="Verdana" w:hAnsi="Verdana"/>
          <w:sz w:val="24"/>
          <w:szCs w:val="24"/>
        </w:rPr>
      </w:pPr>
    </w:p>
    <w:p w:rsidR="000B3E16" w:rsidRPr="000B3E16" w:rsidRDefault="000B3E16" w:rsidP="003870A0">
      <w:pPr>
        <w:spacing w:line="240" w:lineRule="auto"/>
        <w:rPr>
          <w:rFonts w:ascii="Verdana" w:hAnsi="Verdana"/>
          <w:sz w:val="28"/>
          <w:szCs w:val="28"/>
        </w:rPr>
      </w:pPr>
      <w:r w:rsidRPr="003870A0">
        <w:rPr>
          <w:rFonts w:ascii="Verdana" w:hAnsi="Verdana"/>
          <w:i/>
          <w:sz w:val="24"/>
          <w:szCs w:val="24"/>
        </w:rPr>
        <w:t xml:space="preserve">Please write name and address on the details. </w:t>
      </w:r>
      <w:bookmarkStart w:id="0" w:name="_GoBack"/>
      <w:bookmarkEnd w:id="0"/>
    </w:p>
    <w:sectPr w:rsidR="000B3E16" w:rsidRPr="000B3E16" w:rsidSect="00EF3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3251"/>
    <w:multiLevelType w:val="hybridMultilevel"/>
    <w:tmpl w:val="3F1A210E"/>
    <w:lvl w:ilvl="0" w:tplc="95A8E06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9173CD"/>
    <w:multiLevelType w:val="hybridMultilevel"/>
    <w:tmpl w:val="97843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182D5A"/>
    <w:multiLevelType w:val="hybridMultilevel"/>
    <w:tmpl w:val="6AC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C8"/>
    <w:rsid w:val="000173DA"/>
    <w:rsid w:val="00037EB0"/>
    <w:rsid w:val="00067B1A"/>
    <w:rsid w:val="000B3E16"/>
    <w:rsid w:val="00137F72"/>
    <w:rsid w:val="0029289B"/>
    <w:rsid w:val="00307D22"/>
    <w:rsid w:val="00351F1B"/>
    <w:rsid w:val="003870A0"/>
    <w:rsid w:val="00392196"/>
    <w:rsid w:val="003A189F"/>
    <w:rsid w:val="003D4F23"/>
    <w:rsid w:val="00490265"/>
    <w:rsid w:val="004B54AD"/>
    <w:rsid w:val="004D2948"/>
    <w:rsid w:val="004E6287"/>
    <w:rsid w:val="004F132B"/>
    <w:rsid w:val="00620796"/>
    <w:rsid w:val="0063156E"/>
    <w:rsid w:val="00681DCE"/>
    <w:rsid w:val="0079051C"/>
    <w:rsid w:val="00796FED"/>
    <w:rsid w:val="007A580F"/>
    <w:rsid w:val="007B4760"/>
    <w:rsid w:val="007E4277"/>
    <w:rsid w:val="00817EE2"/>
    <w:rsid w:val="00881AE6"/>
    <w:rsid w:val="008E0C62"/>
    <w:rsid w:val="008F085E"/>
    <w:rsid w:val="00945790"/>
    <w:rsid w:val="0098272E"/>
    <w:rsid w:val="009D06D5"/>
    <w:rsid w:val="00A05F16"/>
    <w:rsid w:val="00A2435E"/>
    <w:rsid w:val="00AE4000"/>
    <w:rsid w:val="00AE4883"/>
    <w:rsid w:val="00BB6D81"/>
    <w:rsid w:val="00BF17D5"/>
    <w:rsid w:val="00C532B8"/>
    <w:rsid w:val="00D152B0"/>
    <w:rsid w:val="00D16355"/>
    <w:rsid w:val="00D561B5"/>
    <w:rsid w:val="00D57F1F"/>
    <w:rsid w:val="00D6177F"/>
    <w:rsid w:val="00DF17BE"/>
    <w:rsid w:val="00EA5EC8"/>
    <w:rsid w:val="00EA6D6B"/>
    <w:rsid w:val="00EB223A"/>
    <w:rsid w:val="00EF38D1"/>
    <w:rsid w:val="00F01186"/>
    <w:rsid w:val="00F6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C8"/>
    <w:pPr>
      <w:ind w:left="720"/>
      <w:contextualSpacing/>
    </w:pPr>
  </w:style>
  <w:style w:type="paragraph" w:styleId="BalloonText">
    <w:name w:val="Balloon Text"/>
    <w:basedOn w:val="Normal"/>
    <w:link w:val="BalloonTextChar"/>
    <w:uiPriority w:val="99"/>
    <w:semiHidden/>
    <w:unhideWhenUsed/>
    <w:rsid w:val="00EF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D1"/>
    <w:rPr>
      <w:rFonts w:ascii="Tahoma" w:hAnsi="Tahoma" w:cs="Tahoma"/>
      <w:sz w:val="16"/>
      <w:szCs w:val="16"/>
    </w:rPr>
  </w:style>
  <w:style w:type="character" w:styleId="Hyperlink">
    <w:name w:val="Hyperlink"/>
    <w:basedOn w:val="DefaultParagraphFont"/>
    <w:uiPriority w:val="99"/>
    <w:unhideWhenUsed/>
    <w:rsid w:val="00F617AB"/>
    <w:rPr>
      <w:color w:val="0000FF" w:themeColor="hyperlink"/>
      <w:u w:val="single"/>
    </w:rPr>
  </w:style>
  <w:style w:type="paragraph" w:styleId="NormalWeb">
    <w:name w:val="Normal (Web)"/>
    <w:basedOn w:val="Normal"/>
    <w:uiPriority w:val="99"/>
    <w:semiHidden/>
    <w:unhideWhenUsed/>
    <w:rsid w:val="000B3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3E16"/>
  </w:style>
  <w:style w:type="character" w:styleId="Emphasis">
    <w:name w:val="Emphasis"/>
    <w:basedOn w:val="DefaultParagraphFont"/>
    <w:uiPriority w:val="20"/>
    <w:qFormat/>
    <w:rsid w:val="000B3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C8"/>
    <w:pPr>
      <w:ind w:left="720"/>
      <w:contextualSpacing/>
    </w:pPr>
  </w:style>
  <w:style w:type="paragraph" w:styleId="BalloonText">
    <w:name w:val="Balloon Text"/>
    <w:basedOn w:val="Normal"/>
    <w:link w:val="BalloonTextChar"/>
    <w:uiPriority w:val="99"/>
    <w:semiHidden/>
    <w:unhideWhenUsed/>
    <w:rsid w:val="00EF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D1"/>
    <w:rPr>
      <w:rFonts w:ascii="Tahoma" w:hAnsi="Tahoma" w:cs="Tahoma"/>
      <w:sz w:val="16"/>
      <w:szCs w:val="16"/>
    </w:rPr>
  </w:style>
  <w:style w:type="character" w:styleId="Hyperlink">
    <w:name w:val="Hyperlink"/>
    <w:basedOn w:val="DefaultParagraphFont"/>
    <w:uiPriority w:val="99"/>
    <w:unhideWhenUsed/>
    <w:rsid w:val="00F617AB"/>
    <w:rPr>
      <w:color w:val="0000FF" w:themeColor="hyperlink"/>
      <w:u w:val="single"/>
    </w:rPr>
  </w:style>
  <w:style w:type="paragraph" w:styleId="NormalWeb">
    <w:name w:val="Normal (Web)"/>
    <w:basedOn w:val="Normal"/>
    <w:uiPriority w:val="99"/>
    <w:semiHidden/>
    <w:unhideWhenUsed/>
    <w:rsid w:val="000B3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3E16"/>
  </w:style>
  <w:style w:type="character" w:styleId="Emphasis">
    <w:name w:val="Emphasis"/>
    <w:basedOn w:val="DefaultParagraphFont"/>
    <w:uiPriority w:val="20"/>
    <w:qFormat/>
    <w:rsid w:val="000B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terton.name"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uth@ruthbradshaw.co.uk" TargetMode="External"/><Relationship Id="rId12" Type="http://schemas.openxmlformats.org/officeDocument/2006/relationships/hyperlink" Target="mailto:Mickayla.Simmons@gmp.polic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icmaxtayl@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lr.j.leech@manchester.gov.uk" TargetMode="External"/><Relationship Id="rId4" Type="http://schemas.openxmlformats.org/officeDocument/2006/relationships/settings" Target="settings.xml"/><Relationship Id="rId9" Type="http://schemas.openxmlformats.org/officeDocument/2006/relationships/hyperlink" Target="mailto:cllr.d.ellison@manchester.gov.uk" TargetMode="External"/><Relationship Id="rId14" Type="http://schemas.openxmlformats.org/officeDocument/2006/relationships/hyperlink" Target="mailto:ricmaxtay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2015-03-01T09:37:00Z</cp:lastPrinted>
  <dcterms:created xsi:type="dcterms:W3CDTF">2016-08-11T07:48:00Z</dcterms:created>
  <dcterms:modified xsi:type="dcterms:W3CDTF">2016-08-11T07:48:00Z</dcterms:modified>
</cp:coreProperties>
</file>